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E6" w:rsidRPr="00A06549" w:rsidRDefault="003400E6" w:rsidP="00EC3092">
      <w:pPr>
        <w:pStyle w:val="1"/>
      </w:pPr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式第１３号（第11条関係）　　　　　　　　　　　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3400E6" w:rsidRPr="00A06549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00E6" w:rsidRPr="00A06549" w:rsidRDefault="003400E6" w:rsidP="006973FF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申請取下げ届出書</w:t>
            </w:r>
          </w:p>
          <w:p w:rsidR="003400E6" w:rsidRPr="00A06549" w:rsidRDefault="003400E6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00E6" w:rsidRPr="00A06549" w:rsidRDefault="003400E6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3400E6" w:rsidRPr="00A06549" w:rsidRDefault="003400E6" w:rsidP="00364E86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3D973" wp14:editId="5439F08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C6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4h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yRJBWU6Of3H4/7L4/7b4/7ryh2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+kz4h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3400E6" w:rsidRPr="00A06549" w:rsidRDefault="003400E6" w:rsidP="00CC1CD8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400E6" w:rsidRPr="00A06549" w:rsidRDefault="003400E6" w:rsidP="00F22F07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建築物のエネルギー消費性能の向上に関する法律第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34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条第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1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項若しくは第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36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条第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1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項又は第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41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条第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1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項の規定による申請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を取り下げたいので、大館市建築物エネルギー消費性能向上計画等の認定等に関する要綱第11条の規定により、次のとおり届け出ます。</w:t>
            </w: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400E6" w:rsidRPr="00A06549" w:rsidRDefault="003400E6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申請年月日</w:t>
            </w:r>
          </w:p>
          <w:p w:rsidR="003400E6" w:rsidRPr="00A06549" w:rsidRDefault="003400E6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00E6" w:rsidRPr="00A06549" w:rsidRDefault="003400E6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申請に係る建築物の位置</w:t>
            </w:r>
          </w:p>
          <w:p w:rsidR="003400E6" w:rsidRPr="00A06549" w:rsidRDefault="003400E6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00E6" w:rsidRPr="00A06549" w:rsidRDefault="003400E6" w:rsidP="00F22F07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３　取下げの理由</w:t>
            </w:r>
          </w:p>
        </w:tc>
      </w:tr>
      <w:tr w:rsidR="003400E6" w:rsidRPr="00A06549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3400E6" w:rsidRPr="00A06549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400E6" w:rsidRPr="00A06549" w:rsidRDefault="003400E6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400E6" w:rsidRPr="00A06549" w:rsidRDefault="003400E6" w:rsidP="0053400C">
      <w:pPr>
        <w:jc w:val="left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（注）※印欄には記入しないでください。</w:t>
      </w:r>
      <w:bookmarkStart w:id="0" w:name="_GoBack"/>
      <w:bookmarkEnd w:id="0"/>
    </w:p>
    <w:sectPr w:rsidR="003400E6" w:rsidRPr="00A06549" w:rsidSect="0053400C">
      <w:pgSz w:w="11906" w:h="16838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6"/>
    <w:rsid w:val="003400E6"/>
    <w:rsid w:val="005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0146F-A10A-4370-AF67-ABCE77E7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0E6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0E6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2021-03-28T10:20:00Z</dcterms:modified>
</cp:coreProperties>
</file>